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63" w:rsidRPr="003862F2" w:rsidRDefault="006E0E63" w:rsidP="00781A9B">
      <w:pPr>
        <w:tabs>
          <w:tab w:val="left" w:pos="709"/>
        </w:tabs>
        <w:ind w:firstLine="709"/>
        <w:jc w:val="both"/>
        <w:rPr>
          <w:rStyle w:val="21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6E0E63" w:rsidRPr="003862F2" w:rsidTr="00632F06">
        <w:trPr>
          <w:gridAfter w:val="1"/>
          <w:wAfter w:w="979" w:type="dxa"/>
        </w:trPr>
        <w:tc>
          <w:tcPr>
            <w:tcW w:w="4503" w:type="dxa"/>
          </w:tcPr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АДМИНИСТРАЦИЯ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МУНИЦИПАЛЬНОГО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ОБРАЗОВАНИЯ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ТОЦКИЙ СЕЛЬСОВЕТ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ТОЦКОГО РАЙОНА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ОРЕНБУРГСКОЙ ОБЛАСТИ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ПОСТАНОВЛЕНИЕ</w:t>
            </w:r>
          </w:p>
          <w:p w:rsidR="006E0E63" w:rsidRPr="003862F2" w:rsidRDefault="00BD255B" w:rsidP="0063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19.01.2022 г. 12-п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с. Тоцкое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  <w:tr w:rsidR="006E0E63" w:rsidRPr="003862F2" w:rsidTr="00632F06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Тоцкий сельсовет</w:t>
            </w:r>
            <w:r w:rsidR="00D239BB" w:rsidRPr="003862F2">
              <w:rPr>
                <w:sz w:val="28"/>
                <w:szCs w:val="28"/>
              </w:rPr>
              <w:t xml:space="preserve"> на 2022 год</w:t>
            </w: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района,</w:t>
      </w:r>
      <w:r w:rsidRPr="003862F2">
        <w:rPr>
          <w:sz w:val="28"/>
          <w:szCs w:val="28"/>
        </w:rPr>
        <w:t xml:space="preserve"> утвержденным </w:t>
      </w:r>
      <w:r w:rsidR="000F0AC1" w:rsidRPr="003862F2">
        <w:rPr>
          <w:sz w:val="28"/>
          <w:szCs w:val="28"/>
        </w:rPr>
        <w:t xml:space="preserve">решением Совета депутатов МО Тоцкий сельсовет от 11.10.2021 г. № 53, </w:t>
      </w:r>
      <w:r w:rsidRPr="003862F2">
        <w:rPr>
          <w:sz w:val="28"/>
          <w:szCs w:val="28"/>
        </w:rPr>
        <w:t xml:space="preserve">Уставом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постановляю: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="007619AC" w:rsidRPr="007619AC">
        <w:rPr>
          <w:sz w:val="28"/>
          <w:szCs w:val="28"/>
        </w:rPr>
        <w:t xml:space="preserve"> </w:t>
      </w:r>
      <w:r w:rsidR="007619AC" w:rsidRPr="003862F2">
        <w:rPr>
          <w:sz w:val="28"/>
          <w:szCs w:val="28"/>
        </w:rPr>
        <w:t>на 2022 год</w:t>
      </w:r>
      <w:r w:rsidRPr="003862F2">
        <w:rPr>
          <w:sz w:val="28"/>
          <w:szCs w:val="28"/>
        </w:rPr>
        <w:t>, согласно приложению к данному постановлению.</w:t>
      </w:r>
    </w:p>
    <w:p w:rsidR="00781A9B" w:rsidRPr="003862F2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862F2">
        <w:rPr>
          <w:rFonts w:ascii="Calibri" w:hAnsi="Calibri"/>
          <w:sz w:val="28"/>
          <w:szCs w:val="28"/>
        </w:rPr>
        <w:lastRenderedPageBreak/>
        <w:t xml:space="preserve">2. </w:t>
      </w:r>
      <w:r w:rsidRPr="003862F2">
        <w:rPr>
          <w:sz w:val="28"/>
          <w:szCs w:val="28"/>
        </w:rPr>
        <w:t>Контроль за исполнением настоящего постановления возложить на зам</w:t>
      </w:r>
      <w:r w:rsidR="000F0AC1" w:rsidRPr="003862F2">
        <w:rPr>
          <w:sz w:val="28"/>
          <w:szCs w:val="28"/>
        </w:rPr>
        <w:t>естителя главы администрации муниципального образования Тоцкий сельсовет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>–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 xml:space="preserve">Хохлова </w:t>
      </w:r>
      <w:proofErr w:type="gramStart"/>
      <w:r w:rsidR="000F0AC1" w:rsidRPr="003862F2">
        <w:rPr>
          <w:sz w:val="28"/>
          <w:szCs w:val="28"/>
        </w:rPr>
        <w:t>В.В.</w:t>
      </w:r>
      <w:r w:rsidRPr="003862F2">
        <w:rPr>
          <w:sz w:val="28"/>
          <w:szCs w:val="28"/>
        </w:rPr>
        <w:t>.</w:t>
      </w:r>
      <w:proofErr w:type="gramEnd"/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образования </w:t>
      </w:r>
      <w:r w:rsidR="006E0E63" w:rsidRPr="003862F2">
        <w:rPr>
          <w:sz w:val="28"/>
          <w:szCs w:val="28"/>
        </w:rPr>
        <w:t>Тоцкий сельсовет</w:t>
      </w:r>
      <w:r w:rsidRPr="003862F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6E0E63">
      <w:pPr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Глава </w:t>
      </w:r>
      <w:r w:rsidR="006E0E63" w:rsidRPr="003862F2">
        <w:rPr>
          <w:sz w:val="28"/>
          <w:szCs w:val="28"/>
        </w:rPr>
        <w:t>сельсовета</w:t>
      </w:r>
      <w:r w:rsidRPr="003862F2">
        <w:rPr>
          <w:sz w:val="28"/>
          <w:szCs w:val="28"/>
        </w:rPr>
        <w:t xml:space="preserve">                                                  </w:t>
      </w:r>
      <w:r w:rsidR="006E0E63" w:rsidRPr="003862F2">
        <w:rPr>
          <w:sz w:val="28"/>
          <w:szCs w:val="28"/>
        </w:rPr>
        <w:t xml:space="preserve">                       </w:t>
      </w:r>
      <w:r w:rsidRPr="003862F2">
        <w:rPr>
          <w:sz w:val="28"/>
          <w:szCs w:val="28"/>
        </w:rPr>
        <w:t xml:space="preserve">   </w:t>
      </w:r>
      <w:r w:rsidR="006E0E63" w:rsidRPr="003862F2">
        <w:rPr>
          <w:sz w:val="28"/>
          <w:szCs w:val="28"/>
        </w:rPr>
        <w:t xml:space="preserve">В.Ю. </w:t>
      </w:r>
      <w:proofErr w:type="spellStart"/>
      <w:r w:rsidR="006E0E63" w:rsidRPr="003862F2">
        <w:rPr>
          <w:sz w:val="28"/>
          <w:szCs w:val="28"/>
        </w:rPr>
        <w:t>Курныкин</w:t>
      </w:r>
      <w:proofErr w:type="spellEnd"/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F25D02" w:rsidRPr="003862F2" w:rsidRDefault="00F25D02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312B3D" w:rsidRDefault="00312B3D" w:rsidP="003862F2">
      <w:pPr>
        <w:ind w:right="2"/>
        <w:jc w:val="both"/>
        <w:rPr>
          <w:sz w:val="28"/>
          <w:szCs w:val="28"/>
        </w:rPr>
      </w:pPr>
    </w:p>
    <w:p w:rsidR="003862F2" w:rsidRPr="003862F2" w:rsidRDefault="003862F2" w:rsidP="003862F2">
      <w:pPr>
        <w:ind w:right="2"/>
        <w:jc w:val="both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left="5387"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Приложение </w:t>
      </w:r>
    </w:p>
    <w:p w:rsidR="00781A9B" w:rsidRPr="003862F2" w:rsidRDefault="003862F2" w:rsidP="00BD255B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1A9B" w:rsidRPr="003862F2">
        <w:rPr>
          <w:sz w:val="28"/>
          <w:szCs w:val="28"/>
        </w:rPr>
        <w:t xml:space="preserve">постановлению администрации муниципального образования </w:t>
      </w:r>
      <w:r w:rsidR="00312B3D" w:rsidRPr="003862F2">
        <w:rPr>
          <w:sz w:val="28"/>
          <w:szCs w:val="28"/>
        </w:rPr>
        <w:t>Тоцкий сельсовет Тоцкого района Оренбургской области</w:t>
      </w:r>
      <w:r w:rsidR="00781A9B" w:rsidRPr="003862F2">
        <w:rPr>
          <w:sz w:val="28"/>
          <w:szCs w:val="28"/>
        </w:rPr>
        <w:t xml:space="preserve"> </w:t>
      </w:r>
      <w:r w:rsidR="00BD255B">
        <w:rPr>
          <w:sz w:val="28"/>
          <w:szCs w:val="28"/>
        </w:rPr>
        <w:t>от 19.01.2022 г. № 12-п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5A0D37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</w:t>
      </w:r>
      <w:r w:rsidR="00BD255B" w:rsidRPr="005A0D37">
        <w:rPr>
          <w:b/>
          <w:sz w:val="28"/>
          <w:szCs w:val="28"/>
        </w:rPr>
        <w:t xml:space="preserve"> </w:t>
      </w:r>
      <w:r w:rsidR="00B52452" w:rsidRPr="005A0D37">
        <w:rPr>
          <w:b/>
          <w:sz w:val="28"/>
          <w:szCs w:val="28"/>
        </w:rPr>
        <w:t>Тоцкий сельсовет Тоцкого района Оренбургской области</w:t>
      </w:r>
      <w:r w:rsidR="007619AC" w:rsidRPr="005A0D37">
        <w:rPr>
          <w:b/>
          <w:sz w:val="28"/>
          <w:szCs w:val="28"/>
        </w:rPr>
        <w:t xml:space="preserve"> на 2022 год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1. Общие положения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– программа профилактики).</w:t>
      </w:r>
    </w:p>
    <w:p w:rsidR="00312B3D" w:rsidRPr="003862F2" w:rsidRDefault="00781A9B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1.3. Администрация в соответствии с Положением о муниципальном земельном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Тоцкого района от 11.10.2021 г. № 53, осуществляет муниципальный земельный контроль за: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недопущением ненадлежащего использования земельного участка;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3862F2">
        <w:rPr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6) предоставлением достоверных сведений о состоянии земель;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8</w:t>
      </w:r>
      <w:r w:rsidR="00312B3D" w:rsidRPr="003862F2">
        <w:rPr>
          <w:sz w:val="28"/>
          <w:szCs w:val="28"/>
        </w:rPr>
        <w:t>) соблюдением требований о наличии и сохранности межевых знаков границ земельных участков;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9</w:t>
      </w:r>
      <w:r w:rsidR="00312B3D" w:rsidRPr="003862F2">
        <w:rPr>
          <w:sz w:val="28"/>
          <w:szCs w:val="28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10</w:t>
      </w:r>
      <w:r w:rsidR="00312B3D" w:rsidRPr="003862F2">
        <w:rPr>
          <w:sz w:val="28"/>
          <w:szCs w:val="28"/>
        </w:rPr>
        <w:t>) выполнением иных требований законодательства.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Тоцкий сельсовет Тоцкого района, земельные участки и их части независимо от прав на них (далее – объекты контроля).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12B3D" w:rsidRPr="003862F2" w:rsidRDefault="00312B3D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 xml:space="preserve">2. Анализ текущего состояния осуществления муниципального земельного </w:t>
      </w:r>
      <w:proofErr w:type="gramStart"/>
      <w:r w:rsidRPr="005A0D37">
        <w:rPr>
          <w:b/>
          <w:sz w:val="28"/>
          <w:szCs w:val="28"/>
        </w:rPr>
        <w:t>контроля,  описание</w:t>
      </w:r>
      <w:proofErr w:type="gramEnd"/>
      <w:r w:rsidRPr="005A0D37">
        <w:rPr>
          <w:b/>
          <w:sz w:val="28"/>
          <w:szCs w:val="28"/>
        </w:rPr>
        <w:t xml:space="preserve">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2.1. Программа профилактики рисков причинения вреда (ущерба) охраняемым законом ценностям при осуществлении муниципального земельного контроля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81A9B" w:rsidRPr="003862F2" w:rsidRDefault="00781A9B" w:rsidP="00781A9B">
      <w:pPr>
        <w:ind w:right="2" w:firstLine="709"/>
        <w:jc w:val="both"/>
        <w:rPr>
          <w:rFonts w:ascii="Calibri" w:hAnsi="Calibri"/>
          <w:sz w:val="28"/>
          <w:szCs w:val="28"/>
        </w:rPr>
      </w:pPr>
      <w:r w:rsidRPr="003862F2">
        <w:rPr>
          <w:sz w:val="28"/>
          <w:szCs w:val="28"/>
        </w:rPr>
        <w:lastRenderedPageBreak/>
        <w:t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D063FC" w:rsidRPr="003862F2" w:rsidRDefault="00781A9B" w:rsidP="00D063FC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2.3. В рамках муниципального земельного контроля за исте</w:t>
      </w:r>
      <w:r w:rsidR="00B52452" w:rsidRPr="003862F2">
        <w:rPr>
          <w:sz w:val="28"/>
          <w:szCs w:val="28"/>
        </w:rPr>
        <w:t>кший период 2021 г. проведено 5</w:t>
      </w:r>
      <w:r w:rsidRPr="003862F2">
        <w:rPr>
          <w:sz w:val="28"/>
          <w:szCs w:val="28"/>
        </w:rPr>
        <w:t xml:space="preserve"> плановых (рейдовых) заданий. В ходе, которы</w:t>
      </w:r>
      <w:r w:rsidR="00B52452" w:rsidRPr="003862F2">
        <w:rPr>
          <w:sz w:val="28"/>
          <w:szCs w:val="28"/>
        </w:rPr>
        <w:t>х были осмотрены и обследованы 12</w:t>
      </w:r>
      <w:r w:rsidRPr="003862F2">
        <w:rPr>
          <w:sz w:val="28"/>
          <w:szCs w:val="28"/>
        </w:rPr>
        <w:t xml:space="preserve"> земельных участков, отнесённых к категории земель – земли населённых пунктов и земли сельскохозяйственного назначения. В п</w:t>
      </w:r>
      <w:r w:rsidR="00B52452" w:rsidRPr="003862F2">
        <w:rPr>
          <w:sz w:val="28"/>
          <w:szCs w:val="28"/>
        </w:rPr>
        <w:t>роцессе обследования выявлено 3</w:t>
      </w:r>
      <w:r w:rsidRPr="003862F2">
        <w:rPr>
          <w:sz w:val="28"/>
          <w:szCs w:val="28"/>
        </w:rPr>
        <w:t xml:space="preserve"> признак</w:t>
      </w:r>
      <w:r w:rsidR="00B52452" w:rsidRPr="003862F2">
        <w:rPr>
          <w:sz w:val="28"/>
          <w:szCs w:val="28"/>
        </w:rPr>
        <w:t>а</w:t>
      </w:r>
      <w:r w:rsidRPr="003862F2">
        <w:rPr>
          <w:sz w:val="28"/>
          <w:szCs w:val="28"/>
        </w:rPr>
        <w:t xml:space="preserve"> нарушения земельного законодательства. </w:t>
      </w:r>
      <w:proofErr w:type="gramStart"/>
      <w:r w:rsidRPr="003862F2">
        <w:rPr>
          <w:sz w:val="28"/>
          <w:szCs w:val="28"/>
        </w:rPr>
        <w:t xml:space="preserve">Составлено  </w:t>
      </w:r>
      <w:r w:rsidR="00D063FC" w:rsidRPr="003862F2">
        <w:rPr>
          <w:sz w:val="28"/>
          <w:szCs w:val="28"/>
        </w:rPr>
        <w:t>3</w:t>
      </w:r>
      <w:proofErr w:type="gramEnd"/>
      <w:r w:rsidRPr="003862F2">
        <w:rPr>
          <w:sz w:val="28"/>
          <w:szCs w:val="28"/>
        </w:rPr>
        <w:t xml:space="preserve"> акта обследования земельных участков, направлено </w:t>
      </w:r>
      <w:r w:rsidR="00D063FC" w:rsidRPr="003862F2">
        <w:rPr>
          <w:sz w:val="28"/>
          <w:szCs w:val="28"/>
        </w:rPr>
        <w:t>3 мотивированных представления</w:t>
      </w:r>
      <w:r w:rsidRPr="003862F2">
        <w:rPr>
          <w:sz w:val="28"/>
          <w:szCs w:val="28"/>
        </w:rPr>
        <w:t xml:space="preserve"> о необходимости проведения внеплановых проверок.</w:t>
      </w:r>
    </w:p>
    <w:p w:rsidR="008D1957" w:rsidRPr="003862F2" w:rsidRDefault="00D063FC" w:rsidP="00697807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Проведено 7 контрольно-надзорных мероприятий в отношении </w:t>
      </w:r>
      <w:r w:rsidR="008D1957" w:rsidRPr="003862F2">
        <w:rPr>
          <w:sz w:val="28"/>
          <w:szCs w:val="28"/>
        </w:rPr>
        <w:t>граждан</w:t>
      </w:r>
      <w:r w:rsidRPr="003862F2">
        <w:rPr>
          <w:sz w:val="28"/>
          <w:szCs w:val="28"/>
        </w:rPr>
        <w:t>. В том числе 5 плановых проверок, 2 внеплановые проверки, выдано 2 предписания</w:t>
      </w:r>
      <w:r w:rsidR="00781A9B" w:rsidRPr="003862F2">
        <w:rPr>
          <w:sz w:val="28"/>
          <w:szCs w:val="28"/>
        </w:rPr>
        <w:t xml:space="preserve">, </w:t>
      </w:r>
      <w:r w:rsidRPr="003862F2">
        <w:rPr>
          <w:sz w:val="28"/>
          <w:szCs w:val="28"/>
        </w:rPr>
        <w:t>1</w:t>
      </w:r>
      <w:r w:rsidR="00781A9B" w:rsidRPr="003862F2">
        <w:rPr>
          <w:sz w:val="28"/>
          <w:szCs w:val="28"/>
        </w:rPr>
        <w:t xml:space="preserve"> акт провер</w:t>
      </w:r>
      <w:r w:rsidRPr="003862F2">
        <w:rPr>
          <w:sz w:val="28"/>
          <w:szCs w:val="28"/>
        </w:rPr>
        <w:t>ки</w:t>
      </w:r>
      <w:r w:rsidR="00781A9B" w:rsidRPr="003862F2">
        <w:rPr>
          <w:sz w:val="28"/>
          <w:szCs w:val="28"/>
        </w:rPr>
        <w:t xml:space="preserve"> с указанием выявленн</w:t>
      </w:r>
      <w:r w:rsidRPr="003862F2">
        <w:rPr>
          <w:sz w:val="28"/>
          <w:szCs w:val="28"/>
        </w:rPr>
        <w:t>ого</w:t>
      </w:r>
      <w:r w:rsidR="00781A9B" w:rsidRPr="003862F2">
        <w:rPr>
          <w:sz w:val="28"/>
          <w:szCs w:val="28"/>
        </w:rPr>
        <w:t xml:space="preserve"> нару</w:t>
      </w:r>
      <w:r w:rsidRPr="003862F2">
        <w:rPr>
          <w:sz w:val="28"/>
          <w:szCs w:val="28"/>
        </w:rPr>
        <w:t>шения направлен</w:t>
      </w:r>
      <w:r w:rsidR="00781A9B" w:rsidRPr="003862F2">
        <w:rPr>
          <w:sz w:val="28"/>
          <w:szCs w:val="28"/>
        </w:rPr>
        <w:t xml:space="preserve"> в </w:t>
      </w:r>
      <w:proofErr w:type="spellStart"/>
      <w:r w:rsidR="00781A9B" w:rsidRPr="003862F2">
        <w:rPr>
          <w:sz w:val="28"/>
          <w:szCs w:val="28"/>
        </w:rPr>
        <w:t>Росреестр</w:t>
      </w:r>
      <w:proofErr w:type="spellEnd"/>
      <w:r w:rsidR="00781A9B" w:rsidRPr="003862F2">
        <w:rPr>
          <w:sz w:val="28"/>
          <w:szCs w:val="28"/>
        </w:rPr>
        <w:t xml:space="preserve"> для привлечения к административной ответственности. </w:t>
      </w:r>
      <w:r w:rsidR="00697807" w:rsidRPr="003862F2">
        <w:rPr>
          <w:sz w:val="28"/>
          <w:szCs w:val="28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землю, а также использование земельного участка не в соответствии с его разрешенным использованием. </w:t>
      </w:r>
    </w:p>
    <w:p w:rsidR="00781A9B" w:rsidRPr="003862F2" w:rsidRDefault="008D1957" w:rsidP="008D1957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Н</w:t>
      </w:r>
      <w:r w:rsidR="00781A9B" w:rsidRPr="003862F2">
        <w:rPr>
          <w:sz w:val="28"/>
          <w:szCs w:val="28"/>
        </w:rPr>
        <w:t xml:space="preserve">а официальном сайте Администрации размещалась актуальная информация перечней нормативных правовых актов </w:t>
      </w:r>
      <w:proofErr w:type="gramStart"/>
      <w:r w:rsidR="00781A9B" w:rsidRPr="003862F2">
        <w:rPr>
          <w:sz w:val="28"/>
          <w:szCs w:val="28"/>
        </w:rPr>
        <w:t>или  их</w:t>
      </w:r>
      <w:proofErr w:type="gramEnd"/>
      <w:r w:rsidR="00781A9B" w:rsidRPr="003862F2">
        <w:rPr>
          <w:sz w:val="28"/>
          <w:szCs w:val="28"/>
        </w:rPr>
        <w:t xml:space="preserve">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2.4. Основными проблемами, которые по своей сути являются причинами основной части нарушений требований земельного </w:t>
      </w:r>
      <w:r w:rsidRPr="003862F2">
        <w:rPr>
          <w:sz w:val="28"/>
          <w:szCs w:val="28"/>
        </w:rPr>
        <w:lastRenderedPageBreak/>
        <w:t>законодательства Российской Федерации, выявляемых контрольным (надзорным) органом, являются: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Вместе с тем, учитывая значительный объем </w:t>
      </w:r>
      <w:proofErr w:type="gramStart"/>
      <w:r w:rsidRPr="003862F2">
        <w:rPr>
          <w:sz w:val="28"/>
          <w:szCs w:val="28"/>
        </w:rPr>
        <w:t>плодотворной работы</w:t>
      </w:r>
      <w:proofErr w:type="gramEnd"/>
      <w:r w:rsidRPr="003862F2">
        <w:rPr>
          <w:sz w:val="28"/>
          <w:szCs w:val="28"/>
        </w:rPr>
        <w:t xml:space="preserve"> проделанной за прошедшие года, в том числе и в 2021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 xml:space="preserve">3. Цели, задачи и основополагающие принципы </w:t>
      </w: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реализации положений настоящей программы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ab/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3.2. Целями настоящей программы являются: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47676" w:rsidRPr="003862F2" w:rsidRDefault="00781A9B" w:rsidP="00B47676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определение перечня видов и сбор статистических данных, необходимых для орга</w:t>
      </w:r>
      <w:r w:rsidR="00B47676" w:rsidRPr="003862F2">
        <w:rPr>
          <w:sz w:val="28"/>
          <w:szCs w:val="28"/>
        </w:rPr>
        <w:t>низации профилактической работы;</w:t>
      </w:r>
    </w:p>
    <w:p w:rsidR="00781A9B" w:rsidRPr="003862F2" w:rsidRDefault="00B47676" w:rsidP="0030651A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781A9B" w:rsidRPr="003862F2" w:rsidRDefault="00781A9B" w:rsidP="0030651A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4. Профилактические мероприятия планируются и</w:t>
      </w:r>
      <w:r w:rsidR="0030651A" w:rsidRPr="003862F2">
        <w:rPr>
          <w:sz w:val="28"/>
          <w:szCs w:val="28"/>
        </w:rPr>
        <w:t xml:space="preserve"> осуществляются </w:t>
      </w:r>
      <w:r w:rsidRPr="003862F2">
        <w:rPr>
          <w:sz w:val="28"/>
          <w:szCs w:val="28"/>
        </w:rPr>
        <w:t>на основе соблюдения следующих основополагающих принципов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3) принцип обязательности - строгая необходимость проведения профилактических мероприятий;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6) принцип актуальности - анализ и актуализация настоящей программы;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781A9B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5A0D37">
        <w:rPr>
          <w:b/>
          <w:sz w:val="28"/>
          <w:szCs w:val="28"/>
        </w:rPr>
        <w:t>5. Перечень профилактических мероприятий, сроки (периодичность) их проведения</w:t>
      </w:r>
    </w:p>
    <w:bookmarkEnd w:id="0"/>
    <w:p w:rsidR="00781A9B" w:rsidRPr="003862F2" w:rsidRDefault="00781A9B" w:rsidP="00781A9B">
      <w:pPr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25"/>
        <w:gridCol w:w="1978"/>
      </w:tblGrid>
      <w:tr w:rsidR="00781A9B" w:rsidRPr="003862F2" w:rsidTr="0030651A">
        <w:trPr>
          <w:trHeight w:val="15"/>
        </w:trPr>
        <w:tc>
          <w:tcPr>
            <w:tcW w:w="709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 в</w:t>
            </w:r>
            <w:r w:rsidRPr="003862F2">
              <w:rPr>
                <w:sz w:val="28"/>
                <w:szCs w:val="28"/>
              </w:rPr>
              <w:t xml:space="preserve"> информационно-телекоммуникационной сети «Интернет» в рамках муниципального земельного </w:t>
            </w:r>
            <w:proofErr w:type="gramStart"/>
            <w:r w:rsidRPr="003862F2">
              <w:rPr>
                <w:sz w:val="28"/>
                <w:szCs w:val="28"/>
              </w:rPr>
              <w:t>контроля  на</w:t>
            </w:r>
            <w:proofErr w:type="gramEnd"/>
            <w:r w:rsidRPr="003862F2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</w:t>
            </w:r>
            <w:r w:rsidRPr="003862F2">
              <w:rPr>
                <w:sz w:val="28"/>
                <w:szCs w:val="28"/>
              </w:rPr>
              <w:t>: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а) тексты нормативных правовых актов, регулирующих осуществление </w:t>
            </w:r>
            <w:r w:rsidRPr="003862F2">
              <w:rPr>
                <w:sz w:val="28"/>
                <w:szCs w:val="28"/>
              </w:rPr>
              <w:lastRenderedPageBreak/>
              <w:t>муниципального земельного контроля;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gramStart"/>
            <w:r w:rsidRPr="003862F2">
              <w:rPr>
                <w:sz w:val="28"/>
                <w:szCs w:val="28"/>
              </w:rPr>
              <w:t>г)  сведений</w:t>
            </w:r>
            <w:proofErr w:type="gramEnd"/>
            <w:r w:rsidRPr="003862F2">
              <w:rPr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е) информацию о способах и процедуре </w:t>
            </w:r>
            <w:proofErr w:type="spellStart"/>
            <w:r w:rsidRPr="003862F2">
              <w:rPr>
                <w:sz w:val="28"/>
                <w:szCs w:val="28"/>
              </w:rPr>
              <w:t>самообследования</w:t>
            </w:r>
            <w:proofErr w:type="spellEnd"/>
            <w:r w:rsidRPr="003862F2">
              <w:rPr>
                <w:sz w:val="28"/>
                <w:szCs w:val="28"/>
              </w:rPr>
              <w:t xml:space="preserve">, методические рекомендации по проведению </w:t>
            </w:r>
            <w:proofErr w:type="spellStart"/>
            <w:r w:rsidRPr="003862F2">
              <w:rPr>
                <w:sz w:val="28"/>
                <w:szCs w:val="28"/>
              </w:rPr>
              <w:t>самообследованию</w:t>
            </w:r>
            <w:proofErr w:type="spellEnd"/>
            <w:r w:rsidRPr="003862F2">
              <w:rPr>
                <w:sz w:val="28"/>
                <w:szCs w:val="28"/>
              </w:rPr>
              <w:t xml:space="preserve"> и </w:t>
            </w:r>
            <w:r w:rsidRPr="003862F2">
              <w:rPr>
                <w:sz w:val="28"/>
                <w:szCs w:val="28"/>
              </w:rPr>
              <w:lastRenderedPageBreak/>
              <w:t>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ж) программы профилактики рисков причинения вреда (ущерба) охраняемым законом ценностям на 2023 год;</w:t>
            </w:r>
          </w:p>
          <w:p w:rsidR="00781A9B" w:rsidRPr="003862F2" w:rsidRDefault="00781A9B" w:rsidP="00781A9B">
            <w:pPr>
              <w:tabs>
                <w:tab w:val="left" w:pos="19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к) ежегодный доклад о муниципальном земельном контроле;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л) проверочные листы,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Default="00781A9B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Pr="003862F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A1523" w:rsidRPr="003862F2" w:rsidRDefault="00AA1523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мере необходимости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Default="00AA1523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A102E2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позднее 10 рабочих дней после их утверждения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FD3B9C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="00781A9B" w:rsidRPr="003862F2">
              <w:rPr>
                <w:sz w:val="28"/>
                <w:szCs w:val="28"/>
              </w:rPr>
              <w:t xml:space="preserve"> декабря предшествующего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ежегодно, не позднее 1 марта 2022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tabs>
                <w:tab w:val="left" w:pos="900"/>
              </w:tabs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A8412B" w:rsidRPr="003862F2" w:rsidRDefault="00A8412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в течение 5 рабочих дней со дня их утверждения (до 15 декабря года, предшествующего году </w:t>
            </w:r>
            <w:r w:rsidRPr="003862F2">
              <w:rPr>
                <w:sz w:val="28"/>
                <w:szCs w:val="28"/>
              </w:rPr>
              <w:lastRenderedPageBreak/>
              <w:t>реализации ежегодного плана)</w:t>
            </w: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862F2">
              <w:rPr>
                <w:sz w:val="28"/>
                <w:szCs w:val="28"/>
              </w:rPr>
              <w:t>проведения  профилактического</w:t>
            </w:r>
            <w:proofErr w:type="gramEnd"/>
            <w:r w:rsidRPr="003862F2">
              <w:rPr>
                <w:sz w:val="28"/>
                <w:szCs w:val="28"/>
              </w:rPr>
              <w:t xml:space="preserve"> мероприятия, контрольного (надзорного) мероприятия)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 частями 5 - 7 ст. 8.2 закона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№ 294-ФЗ «О защите прав юридических лиц и индивидуальных предпринимателей при осуществлении </w:t>
            </w:r>
            <w:r w:rsidRPr="003862F2">
              <w:rPr>
                <w:sz w:val="28"/>
                <w:szCs w:val="28"/>
              </w:rPr>
              <w:lastRenderedPageBreak/>
              <w:t xml:space="preserve">государственного контроля (надзора) и муниципального контроля» </w:t>
            </w:r>
            <w:proofErr w:type="gramStart"/>
            <w:r w:rsidRPr="003862F2">
              <w:rPr>
                <w:sz w:val="28"/>
                <w:szCs w:val="28"/>
              </w:rPr>
              <w:t>и  с.</w:t>
            </w:r>
            <w:proofErr w:type="gramEnd"/>
            <w:r w:rsidRPr="003862F2">
              <w:rPr>
                <w:sz w:val="28"/>
                <w:szCs w:val="28"/>
              </w:rPr>
              <w:t xml:space="preserve">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</w:t>
            </w: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</w:t>
            </w:r>
            <w:r w:rsidRPr="003862F2">
              <w:rPr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51A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реже чем 2 раза в год (I и IV квартал 2022 г.)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862F2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</w:t>
      </w: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lastRenderedPageBreak/>
        <w:t>Текущее управление и контроль за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30651A" w:rsidRPr="003862F2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651A">
        <w:rPr>
          <w:color w:val="000000"/>
          <w:sz w:val="28"/>
          <w:szCs w:val="28"/>
        </w:rPr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2</w:t>
      </w: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ФИО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30651A" w:rsidRPr="0030651A" w:rsidRDefault="0030651A" w:rsidP="0030651A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заместитель главы администрации МО Тоцкий сельсовет 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8(35349) 2-19-78</w:t>
            </w:r>
          </w:p>
        </w:tc>
      </w:tr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0651A">
              <w:rPr>
                <w:color w:val="000000"/>
                <w:sz w:val="28"/>
                <w:szCs w:val="28"/>
              </w:rPr>
              <w:t>Ковешникова</w:t>
            </w:r>
            <w:proofErr w:type="spellEnd"/>
            <w:r w:rsidRPr="0030651A">
              <w:rPr>
                <w:color w:val="000000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специалист юрист </w:t>
            </w:r>
            <w:proofErr w:type="gramStart"/>
            <w:r w:rsidRPr="0030651A">
              <w:rPr>
                <w:color w:val="000000"/>
                <w:sz w:val="28"/>
                <w:szCs w:val="28"/>
              </w:rPr>
              <w:t>1  категории</w:t>
            </w:r>
            <w:proofErr w:type="gramEnd"/>
            <w:r w:rsidRPr="0030651A">
              <w:rPr>
                <w:color w:val="000000"/>
                <w:sz w:val="28"/>
                <w:szCs w:val="28"/>
              </w:rPr>
              <w:t xml:space="preserve"> администрации МО Тоцкий сельсовет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 (35349) 2-11-15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651A" w:rsidRPr="0030651A" w:rsidRDefault="0030651A" w:rsidP="0030651A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30651A">
        <w:rPr>
          <w:sz w:val="28"/>
          <w:szCs w:val="28"/>
        </w:rPr>
        <w:t>снижения</w:t>
      </w:r>
      <w:proofErr w:type="gramEnd"/>
      <w:r w:rsidRPr="0030651A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Показатели эффективности: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Pr="003862F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  <w:sectPr w:rsidR="00A102E2" w:rsidSect="00A102E2">
          <w:headerReference w:type="even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651A">
        <w:rPr>
          <w:color w:val="000000"/>
          <w:sz w:val="28"/>
          <w:szCs w:val="28"/>
        </w:rPr>
        <w:lastRenderedPageBreak/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3</w:t>
      </w:r>
    </w:p>
    <w:p w:rsidR="0030651A" w:rsidRPr="0030651A" w:rsidRDefault="0030651A" w:rsidP="0030651A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454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625"/>
        <w:gridCol w:w="2478"/>
        <w:gridCol w:w="1361"/>
        <w:gridCol w:w="808"/>
        <w:gridCol w:w="1211"/>
        <w:gridCol w:w="1212"/>
        <w:gridCol w:w="810"/>
        <w:gridCol w:w="808"/>
        <w:gridCol w:w="808"/>
        <w:gridCol w:w="808"/>
        <w:gridCol w:w="1009"/>
      </w:tblGrid>
      <w:tr w:rsidR="0030651A" w:rsidRPr="0030651A" w:rsidTr="00A102E2">
        <w:trPr>
          <w:trHeight w:val="152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0651A" w:rsidRPr="0030651A" w:rsidTr="00A102E2">
        <w:trPr>
          <w:trHeight w:val="1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Пла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-новое</w:t>
            </w:r>
            <w:proofErr w:type="gram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Фак-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тическ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ое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Отк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ло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-не-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ние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, 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30651A" w:rsidRPr="0030651A" w:rsidTr="00A102E2">
        <w:trPr>
          <w:trHeight w:val="3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30651A">
              <w:rPr>
                <w:color w:val="000000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</w:rPr>
              <w:t>муниципального образования Тоцкий сельсовет Тоцкого района на 2022 год»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%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</w:tr>
    </w:tbl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A102E2" w:rsidRDefault="00A102E2" w:rsidP="00D70BD3">
      <w:pPr>
        <w:pStyle w:val="a9"/>
        <w:jc w:val="both"/>
        <w:rPr>
          <w:sz w:val="28"/>
          <w:szCs w:val="28"/>
        </w:rPr>
        <w:sectPr w:rsidR="00A102E2" w:rsidSect="00A102E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sectPr w:rsidR="00C35770" w:rsidRPr="003862F2" w:rsidSect="00A102E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8F" w:rsidRDefault="00C8048F">
      <w:r>
        <w:separator/>
      </w:r>
    </w:p>
  </w:endnote>
  <w:endnote w:type="continuationSeparator" w:id="0">
    <w:p w:rsidR="00C8048F" w:rsidRDefault="00C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8F" w:rsidRDefault="00C8048F">
      <w:r>
        <w:separator/>
      </w:r>
    </w:p>
  </w:footnote>
  <w:footnote w:type="continuationSeparator" w:id="0">
    <w:p w:rsidR="00C8048F" w:rsidRDefault="00C8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3" w:rsidRDefault="006E0E63" w:rsidP="006E0E6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AC1"/>
    <w:rsid w:val="000F0C47"/>
    <w:rsid w:val="000F4AD4"/>
    <w:rsid w:val="00101EDE"/>
    <w:rsid w:val="00103EB2"/>
    <w:rsid w:val="001060F6"/>
    <w:rsid w:val="001062E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77CAB"/>
    <w:rsid w:val="00282CB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51A"/>
    <w:rsid w:val="00307D5C"/>
    <w:rsid w:val="00312B3D"/>
    <w:rsid w:val="00327DE8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72"/>
    <w:rsid w:val="00383CC5"/>
    <w:rsid w:val="003862F2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7AF0"/>
    <w:rsid w:val="0045480B"/>
    <w:rsid w:val="004575B1"/>
    <w:rsid w:val="0046096A"/>
    <w:rsid w:val="0046656A"/>
    <w:rsid w:val="00471574"/>
    <w:rsid w:val="00472610"/>
    <w:rsid w:val="00474701"/>
    <w:rsid w:val="004810F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0D37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807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E63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47F5"/>
    <w:rsid w:val="00725664"/>
    <w:rsid w:val="00730168"/>
    <w:rsid w:val="00736064"/>
    <w:rsid w:val="00746E59"/>
    <w:rsid w:val="007513F1"/>
    <w:rsid w:val="00754DB0"/>
    <w:rsid w:val="00760B1D"/>
    <w:rsid w:val="007619AC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1957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7F2C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02E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12B"/>
    <w:rsid w:val="00AA1523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47676"/>
    <w:rsid w:val="00B52452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255B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048F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63FC"/>
    <w:rsid w:val="00D07275"/>
    <w:rsid w:val="00D118AC"/>
    <w:rsid w:val="00D13298"/>
    <w:rsid w:val="00D134E1"/>
    <w:rsid w:val="00D161D7"/>
    <w:rsid w:val="00D167D7"/>
    <w:rsid w:val="00D173B4"/>
    <w:rsid w:val="00D239BB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4A67"/>
    <w:rsid w:val="00EF713C"/>
    <w:rsid w:val="00EF71A5"/>
    <w:rsid w:val="00F06332"/>
    <w:rsid w:val="00F138C5"/>
    <w:rsid w:val="00F16329"/>
    <w:rsid w:val="00F17DDC"/>
    <w:rsid w:val="00F2191F"/>
    <w:rsid w:val="00F25D02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6646"/>
    <w:rsid w:val="00FC03DD"/>
    <w:rsid w:val="00FC78CD"/>
    <w:rsid w:val="00FD3B9C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110C6-CC46-4427-9050-A33CBA53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C3A-9BB9-41DA-B634-A28D9D2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10</cp:revision>
  <cp:lastPrinted>2021-12-17T10:36:00Z</cp:lastPrinted>
  <dcterms:created xsi:type="dcterms:W3CDTF">2022-01-14T10:56:00Z</dcterms:created>
  <dcterms:modified xsi:type="dcterms:W3CDTF">2022-01-20T09:45:00Z</dcterms:modified>
</cp:coreProperties>
</file>